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09DD" w14:textId="2EC3584A" w:rsidR="004D303F" w:rsidRDefault="003F3C40" w:rsidP="002D6D5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3C40">
        <w:rPr>
          <w:rFonts w:ascii="Times New Roman" w:hAnsi="Times New Roman" w:cs="Times New Roman"/>
          <w:b/>
          <w:bCs/>
          <w:sz w:val="32"/>
          <w:szCs w:val="32"/>
        </w:rPr>
        <w:t>Платформа для взаимодействия с мобильными источниками SUM16770AA</w:t>
      </w:r>
    </w:p>
    <w:p w14:paraId="4145D32E" w14:textId="77777777" w:rsidR="001B0439" w:rsidRPr="00682049" w:rsidRDefault="001B0439" w:rsidP="001B0439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049">
        <w:rPr>
          <w:rFonts w:ascii="Times New Roman" w:hAnsi="Times New Roman" w:cs="Times New Roman"/>
          <w:sz w:val="32"/>
          <w:szCs w:val="32"/>
        </w:rPr>
        <w:t>Инструкция по запуску и эксплуатации</w:t>
      </w:r>
    </w:p>
    <w:p w14:paraId="31F80AA0" w14:textId="15BC2AF0" w:rsidR="002D6D57" w:rsidRDefault="002D6D57">
      <w:pPr>
        <w:rPr>
          <w:rFonts w:ascii="Times New Roman" w:hAnsi="Times New Roman" w:cs="Times New Roman"/>
          <w:sz w:val="28"/>
          <w:szCs w:val="28"/>
        </w:rPr>
      </w:pPr>
    </w:p>
    <w:p w14:paraId="06A10981" w14:textId="77777777" w:rsidR="001B0439" w:rsidRPr="00682049" w:rsidRDefault="001B0439" w:rsidP="001B043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2049">
        <w:rPr>
          <w:rFonts w:ascii="Times New Roman" w:hAnsi="Times New Roman" w:cs="Times New Roman"/>
          <w:b/>
          <w:bCs/>
          <w:sz w:val="28"/>
          <w:szCs w:val="28"/>
        </w:rPr>
        <w:t>Системные требования</w:t>
      </w:r>
    </w:p>
    <w:p w14:paraId="1BDF188F" w14:textId="4980E71D" w:rsidR="00297A47" w:rsidRPr="000C2EEC" w:rsidRDefault="00297A47" w:rsidP="002D6D57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>Необходимые требования</w:t>
      </w:r>
      <w:r w:rsidR="00413187" w:rsidRPr="000C2EEC">
        <w:rPr>
          <w:rFonts w:ascii="Times New Roman" w:hAnsi="Times New Roman" w:cs="Times New Roman"/>
          <w:sz w:val="28"/>
          <w:szCs w:val="28"/>
        </w:rPr>
        <w:t xml:space="preserve"> для запуска проекта</w:t>
      </w:r>
      <w:r w:rsidRPr="000C2EE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0C73828" w14:textId="66C17812" w:rsidR="00297A47" w:rsidRPr="000C2EEC" w:rsidRDefault="002D6D57" w:rsidP="002D6D5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 xml:space="preserve">Сервер или персональный компьютер с операционной системой 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0C2EEC">
        <w:rPr>
          <w:rFonts w:ascii="Times New Roman" w:hAnsi="Times New Roman" w:cs="Times New Roman"/>
          <w:sz w:val="28"/>
          <w:szCs w:val="28"/>
        </w:rPr>
        <w:t xml:space="preserve"> (проект запускается на </w:t>
      </w:r>
      <w:r w:rsidR="008836FB">
        <w:rPr>
          <w:rFonts w:ascii="Times New Roman" w:hAnsi="Times New Roman" w:cs="Times New Roman"/>
          <w:sz w:val="28"/>
          <w:szCs w:val="28"/>
          <w:lang w:val="en-US"/>
        </w:rPr>
        <w:t>Ubuntu</w:t>
      </w:r>
      <w:r w:rsidR="008836FB" w:rsidRPr="008836FB">
        <w:rPr>
          <w:rFonts w:ascii="Times New Roman" w:hAnsi="Times New Roman" w:cs="Times New Roman"/>
          <w:sz w:val="28"/>
          <w:szCs w:val="28"/>
        </w:rPr>
        <w:t xml:space="preserve"> 20+, </w:t>
      </w:r>
      <w:r w:rsidR="008836FB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Debian</w:t>
      </w:r>
      <w:r w:rsidRPr="000C2EEC">
        <w:rPr>
          <w:rFonts w:ascii="Times New Roman" w:hAnsi="Times New Roman" w:cs="Times New Roman"/>
          <w:sz w:val="28"/>
          <w:szCs w:val="28"/>
        </w:rPr>
        <w:t xml:space="preserve"> 10</w:t>
      </w:r>
      <w:r w:rsidR="008836FB">
        <w:rPr>
          <w:rFonts w:ascii="Times New Roman" w:hAnsi="Times New Roman" w:cs="Times New Roman"/>
          <w:sz w:val="28"/>
          <w:szCs w:val="28"/>
        </w:rPr>
        <w:t>+</w:t>
      </w:r>
      <w:r w:rsidRPr="000C2EEC">
        <w:rPr>
          <w:rFonts w:ascii="Times New Roman" w:hAnsi="Times New Roman" w:cs="Times New Roman"/>
          <w:sz w:val="28"/>
          <w:szCs w:val="28"/>
        </w:rPr>
        <w:t>)</w:t>
      </w:r>
      <w:r w:rsidR="00687D21">
        <w:rPr>
          <w:rFonts w:ascii="Times New Roman" w:hAnsi="Times New Roman" w:cs="Times New Roman"/>
          <w:sz w:val="28"/>
          <w:szCs w:val="28"/>
        </w:rPr>
        <w:t xml:space="preserve"> под пользователем с </w:t>
      </w:r>
      <w:r w:rsidR="00687D21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687D21">
        <w:rPr>
          <w:rFonts w:ascii="Times New Roman" w:hAnsi="Times New Roman" w:cs="Times New Roman"/>
          <w:sz w:val="28"/>
          <w:szCs w:val="28"/>
        </w:rPr>
        <w:t>-правами</w:t>
      </w:r>
      <w:r w:rsidR="00687D21" w:rsidRPr="00687D21">
        <w:rPr>
          <w:rFonts w:ascii="Times New Roman" w:hAnsi="Times New Roman" w:cs="Times New Roman"/>
          <w:sz w:val="28"/>
          <w:szCs w:val="28"/>
        </w:rPr>
        <w:t>.</w:t>
      </w:r>
    </w:p>
    <w:p w14:paraId="2EB06AA1" w14:textId="1168DDFA" w:rsidR="00297A47" w:rsidRPr="000C2EEC" w:rsidRDefault="00297A47" w:rsidP="002D6D57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 xml:space="preserve">Установленные утилиты </w:t>
      </w:r>
      <w:r w:rsidR="00D61931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D61931" w:rsidRPr="00D61931">
        <w:rPr>
          <w:rFonts w:ascii="Times New Roman" w:hAnsi="Times New Roman" w:cs="Times New Roman"/>
          <w:sz w:val="28"/>
          <w:szCs w:val="28"/>
        </w:rPr>
        <w:t xml:space="preserve">, 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docker</w:t>
      </w:r>
      <w:r w:rsidRPr="000C2EEC">
        <w:rPr>
          <w:rFonts w:ascii="Times New Roman" w:hAnsi="Times New Roman" w:cs="Times New Roman"/>
          <w:sz w:val="28"/>
          <w:szCs w:val="28"/>
        </w:rPr>
        <w:t xml:space="preserve"> и 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docker</w:t>
      </w:r>
      <w:r w:rsidRPr="000C2EEC">
        <w:rPr>
          <w:rFonts w:ascii="Times New Roman" w:hAnsi="Times New Roman" w:cs="Times New Roman"/>
          <w:sz w:val="28"/>
          <w:szCs w:val="28"/>
        </w:rPr>
        <w:t>-</w:t>
      </w:r>
      <w:r w:rsidRPr="000C2EEC">
        <w:rPr>
          <w:rFonts w:ascii="Times New Roman" w:hAnsi="Times New Roman" w:cs="Times New Roman"/>
          <w:sz w:val="28"/>
          <w:szCs w:val="28"/>
          <w:lang w:val="en-US"/>
        </w:rPr>
        <w:t>compose</w:t>
      </w:r>
    </w:p>
    <w:p w14:paraId="12E6417C" w14:textId="35F43BE3" w:rsidR="00634975" w:rsidRDefault="00634975" w:rsidP="002D6D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E097FB" w14:textId="77777777" w:rsidR="001B0439" w:rsidRPr="00682049" w:rsidRDefault="001B0439" w:rsidP="001B0439">
      <w:pPr>
        <w:pStyle w:val="a3"/>
        <w:numPr>
          <w:ilvl w:val="0"/>
          <w:numId w:val="6"/>
        </w:numPr>
        <w:spacing w:after="0" w:line="360" w:lineRule="auto"/>
        <w:ind w:left="993"/>
        <w:rPr>
          <w:rFonts w:ascii="Times New Roman" w:hAnsi="Times New Roman" w:cs="Times New Roman"/>
          <w:b/>
          <w:bCs/>
          <w:sz w:val="28"/>
          <w:szCs w:val="28"/>
        </w:rPr>
      </w:pPr>
      <w:r w:rsidRPr="00682049">
        <w:rPr>
          <w:rFonts w:ascii="Times New Roman" w:hAnsi="Times New Roman" w:cs="Times New Roman"/>
          <w:b/>
          <w:bCs/>
          <w:sz w:val="28"/>
          <w:szCs w:val="28"/>
        </w:rPr>
        <w:t>Запуск проекта</w:t>
      </w:r>
    </w:p>
    <w:p w14:paraId="7AB6B919" w14:textId="12EE0865" w:rsidR="00634975" w:rsidRPr="000C2EEC" w:rsidRDefault="00634975" w:rsidP="002D6D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>Последовательность шагов для запуска проекта:</w:t>
      </w:r>
    </w:p>
    <w:p w14:paraId="2DBA29E3" w14:textId="4C6D5881" w:rsidR="008774A2" w:rsidRPr="0049619A" w:rsidRDefault="00F274EC" w:rsidP="001306DA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 xml:space="preserve">Скачать </w:t>
      </w:r>
      <w:r w:rsidR="003145EF" w:rsidRPr="000C2EEC">
        <w:rPr>
          <w:rFonts w:ascii="Times New Roman" w:hAnsi="Times New Roman" w:cs="Times New Roman"/>
          <w:sz w:val="28"/>
          <w:szCs w:val="28"/>
        </w:rPr>
        <w:t>архив</w:t>
      </w:r>
      <w:r w:rsidRPr="000C2EEC">
        <w:rPr>
          <w:rFonts w:ascii="Times New Roman" w:hAnsi="Times New Roman" w:cs="Times New Roman"/>
          <w:sz w:val="28"/>
          <w:szCs w:val="28"/>
        </w:rPr>
        <w:t xml:space="preserve"> с </w:t>
      </w:r>
      <w:r w:rsidR="003145EF" w:rsidRPr="000C2EEC">
        <w:rPr>
          <w:rFonts w:ascii="Times New Roman" w:hAnsi="Times New Roman" w:cs="Times New Roman"/>
          <w:sz w:val="28"/>
          <w:szCs w:val="28"/>
        </w:rPr>
        <w:t>программой</w:t>
      </w:r>
      <w:r w:rsidR="001306DA">
        <w:rPr>
          <w:rFonts w:ascii="Times New Roman" w:hAnsi="Times New Roman" w:cs="Times New Roman"/>
          <w:sz w:val="28"/>
          <w:szCs w:val="28"/>
        </w:rPr>
        <w:t>, полученный по ссылке;</w:t>
      </w:r>
    </w:p>
    <w:p w14:paraId="375A637D" w14:textId="2BB3D9E0" w:rsidR="00D61931" w:rsidRDefault="00634975" w:rsidP="00D61931">
      <w:pPr>
        <w:pStyle w:val="a3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C2EEC">
        <w:rPr>
          <w:rFonts w:ascii="Times New Roman" w:hAnsi="Times New Roman" w:cs="Times New Roman"/>
          <w:sz w:val="28"/>
          <w:szCs w:val="28"/>
        </w:rPr>
        <w:t xml:space="preserve">Перенести </w:t>
      </w:r>
      <w:r w:rsidR="003145EF" w:rsidRPr="000C2EEC">
        <w:rPr>
          <w:rFonts w:ascii="Times New Roman" w:hAnsi="Times New Roman" w:cs="Times New Roman"/>
          <w:sz w:val="28"/>
          <w:szCs w:val="28"/>
        </w:rPr>
        <w:t xml:space="preserve">архив </w:t>
      </w:r>
      <w:r w:rsidRPr="000C2EEC">
        <w:rPr>
          <w:rFonts w:ascii="Times New Roman" w:hAnsi="Times New Roman" w:cs="Times New Roman"/>
          <w:sz w:val="28"/>
          <w:szCs w:val="28"/>
        </w:rPr>
        <w:t>на сервер</w:t>
      </w:r>
      <w:r w:rsidR="00D61931">
        <w:rPr>
          <w:rFonts w:ascii="Times New Roman" w:hAnsi="Times New Roman" w:cs="Times New Roman"/>
          <w:sz w:val="28"/>
          <w:szCs w:val="28"/>
        </w:rPr>
        <w:t>, перейти в консоли сервера в папку с архивом</w:t>
      </w:r>
    </w:p>
    <w:p w14:paraId="386D7C79" w14:textId="206755FC" w:rsidR="00D61931" w:rsidRPr="00D61931" w:rsidRDefault="00D61931" w:rsidP="00D61931">
      <w:pPr>
        <w:pStyle w:val="a3"/>
        <w:numPr>
          <w:ilvl w:val="0"/>
          <w:numId w:val="2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Установка:</w:t>
      </w:r>
    </w:p>
    <w:p w14:paraId="5B4D0519" w14:textId="39B797CD" w:rsidR="00D61931" w:rsidRPr="00D61931" w:rsidRDefault="00D61931" w:rsidP="00D61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 xml:space="preserve">$ unzip </w:t>
      </w:r>
      <w:r w:rsidR="002F2D5F" w:rsidRPr="002F2D5F">
        <w:rPr>
          <w:rFonts w:ascii="Times New Roman" w:hAnsi="Times New Roman" w:cs="Times New Roman"/>
          <w:sz w:val="28"/>
          <w:szCs w:val="28"/>
        </w:rPr>
        <w:t>&lt;</w:t>
      </w:r>
      <w:r w:rsidR="002F2D5F">
        <w:rPr>
          <w:rFonts w:ascii="Times New Roman" w:hAnsi="Times New Roman" w:cs="Times New Roman"/>
          <w:sz w:val="28"/>
          <w:szCs w:val="28"/>
        </w:rPr>
        <w:t>полученный архив</w:t>
      </w:r>
      <w:r w:rsidR="002F2D5F" w:rsidRPr="002F2D5F">
        <w:rPr>
          <w:rFonts w:ascii="Times New Roman" w:hAnsi="Times New Roman" w:cs="Times New Roman"/>
          <w:sz w:val="28"/>
          <w:szCs w:val="28"/>
        </w:rPr>
        <w:t>&gt;</w:t>
      </w:r>
      <w:r w:rsidRPr="00D61931">
        <w:rPr>
          <w:rFonts w:ascii="Times New Roman" w:hAnsi="Times New Roman" w:cs="Times New Roman"/>
          <w:sz w:val="28"/>
          <w:szCs w:val="28"/>
        </w:rPr>
        <w:t xml:space="preserve"> – распакуйте архив c инсталляцией приложения;</w:t>
      </w:r>
    </w:p>
    <w:p w14:paraId="34C97370" w14:textId="77777777" w:rsidR="00D61931" w:rsidRPr="00D61931" w:rsidRDefault="00D61931" w:rsidP="00D61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$ cd images – перейдите в папку images;</w:t>
      </w:r>
    </w:p>
    <w:p w14:paraId="2F5E63FC" w14:textId="6BDC94A4" w:rsidR="00D61931" w:rsidRPr="00D61931" w:rsidRDefault="00D61931" w:rsidP="00D61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$ docker load -i FILENAME.tar – выполните загрузку образа для каждого файла;</w:t>
      </w:r>
    </w:p>
    <w:p w14:paraId="532E7B49" w14:textId="77777777" w:rsidR="00D61931" w:rsidRPr="00D61931" w:rsidRDefault="00D61931" w:rsidP="00D61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$ cd .. – вернитесь в папку инсталляции;</w:t>
      </w:r>
    </w:p>
    <w:p w14:paraId="393C76F6" w14:textId="77777777" w:rsidR="00D61931" w:rsidRPr="00D61931" w:rsidRDefault="00D61931" w:rsidP="00D61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>$ docker compose up -d – запустите контейнеры;</w:t>
      </w:r>
    </w:p>
    <w:p w14:paraId="5FAC943B" w14:textId="170132BF" w:rsidR="00D61931" w:rsidRPr="00D61931" w:rsidRDefault="00D61931" w:rsidP="00D619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 xml:space="preserve">В браузере откройте веб-страницу приложения, она будет доступна на </w:t>
      </w:r>
      <w:r w:rsidR="003F3C40" w:rsidRPr="003F3C40">
        <w:rPr>
          <w:rFonts w:ascii="Times New Roman" w:hAnsi="Times New Roman" w:cs="Times New Roman"/>
          <w:sz w:val="28"/>
          <w:szCs w:val="28"/>
        </w:rPr>
        <w:t>80</w:t>
      </w:r>
      <w:r w:rsidRPr="00D61931">
        <w:rPr>
          <w:rFonts w:ascii="Times New Roman" w:hAnsi="Times New Roman" w:cs="Times New Roman"/>
          <w:sz w:val="28"/>
          <w:szCs w:val="28"/>
        </w:rPr>
        <w:t>80-м 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1931">
        <w:rPr>
          <w:rFonts w:ascii="Times New Roman" w:hAnsi="Times New Roman" w:cs="Times New Roman"/>
          <w:sz w:val="28"/>
          <w:szCs w:val="28"/>
        </w:rPr>
        <w:t>.</w:t>
      </w:r>
    </w:p>
    <w:p w14:paraId="3994AFE9" w14:textId="19F17E95" w:rsidR="00297A47" w:rsidRDefault="00D61931" w:rsidP="00072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61931">
        <w:rPr>
          <w:rFonts w:ascii="Times New Roman" w:hAnsi="Times New Roman" w:cs="Times New Roman"/>
          <w:sz w:val="28"/>
          <w:szCs w:val="28"/>
        </w:rPr>
        <w:t xml:space="preserve">В появившейся форме введите логин – </w:t>
      </w:r>
      <w:r w:rsidR="003F3C40">
        <w:rPr>
          <w:rFonts w:ascii="Times New Roman" w:hAnsi="Times New Roman" w:cs="Times New Roman"/>
          <w:sz w:val="28"/>
          <w:szCs w:val="28"/>
          <w:lang w:val="en-US"/>
        </w:rPr>
        <w:t>hi</w:t>
      </w:r>
      <w:r w:rsidRPr="00D61931">
        <w:rPr>
          <w:rFonts w:ascii="Times New Roman" w:hAnsi="Times New Roman" w:cs="Times New Roman"/>
          <w:sz w:val="28"/>
          <w:szCs w:val="28"/>
        </w:rPr>
        <w:t xml:space="preserve">, пароль – </w:t>
      </w:r>
      <w:r w:rsidR="003F3C40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D61931">
        <w:rPr>
          <w:rFonts w:ascii="Times New Roman" w:hAnsi="Times New Roman" w:cs="Times New Roman"/>
          <w:sz w:val="28"/>
          <w:szCs w:val="28"/>
        </w:rPr>
        <w:t xml:space="preserve"> и нажмите кнопку "Войти".</w:t>
      </w:r>
    </w:p>
    <w:p w14:paraId="6091C73C" w14:textId="77777777" w:rsidR="001B0439" w:rsidRDefault="001B0439" w:rsidP="00072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3F539E07" w14:textId="30146849" w:rsidR="001B0439" w:rsidRPr="001B0439" w:rsidRDefault="001B0439" w:rsidP="001B043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0439">
        <w:rPr>
          <w:rFonts w:ascii="Times New Roman" w:hAnsi="Times New Roman" w:cs="Times New Roman"/>
          <w:b/>
          <w:bCs/>
          <w:sz w:val="28"/>
          <w:szCs w:val="28"/>
        </w:rPr>
        <w:t>Эксплуатация проекта</w:t>
      </w:r>
    </w:p>
    <w:p w14:paraId="05E23EF9" w14:textId="3ACCC428" w:rsidR="001B0439" w:rsidRDefault="001B0439" w:rsidP="001B043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с программным обеспечением осуществляется посредством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-интерфейса (с использованием браузера).</w:t>
      </w:r>
    </w:p>
    <w:p w14:paraId="5C8DF764" w14:textId="77777777" w:rsidR="001B0439" w:rsidRPr="007C1E2A" w:rsidRDefault="001B0439" w:rsidP="001B043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466BC5F" w14:textId="77777777" w:rsidR="001B0439" w:rsidRPr="001B0439" w:rsidRDefault="001B0439" w:rsidP="001B04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0439">
        <w:rPr>
          <w:rFonts w:ascii="Times New Roman" w:hAnsi="Times New Roman" w:cs="Times New Roman"/>
          <w:b/>
          <w:bCs/>
          <w:sz w:val="28"/>
          <w:szCs w:val="28"/>
        </w:rPr>
        <w:t>3.1 Окно авторизации на веб портале</w:t>
      </w:r>
    </w:p>
    <w:p w14:paraId="4455395D" w14:textId="0798939A" w:rsidR="001B0439" w:rsidRDefault="001B0439" w:rsidP="001B0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1C09">
        <w:rPr>
          <w:noProof/>
        </w:rPr>
        <w:drawing>
          <wp:inline distT="0" distB="0" distL="0" distR="0" wp14:anchorId="655DDF01" wp14:editId="5D4126B8">
            <wp:extent cx="3152775" cy="30105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7719" cy="30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63297B" w14:textId="77777777" w:rsidR="001B0439" w:rsidRDefault="001B0439" w:rsidP="001B04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868F1D" w14:textId="50605038" w:rsidR="001B0439" w:rsidRDefault="001B0439" w:rsidP="001B0439">
      <w:pPr>
        <w:pStyle w:val="a3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B0439">
        <w:rPr>
          <w:rFonts w:ascii="Times New Roman" w:hAnsi="Times New Roman" w:cs="Times New Roman"/>
          <w:b/>
          <w:bCs/>
          <w:sz w:val="28"/>
          <w:szCs w:val="28"/>
        </w:rPr>
        <w:t>Окно для работы с устройствами</w:t>
      </w:r>
    </w:p>
    <w:p w14:paraId="19F2608B" w14:textId="026E7311" w:rsidR="001B0439" w:rsidRDefault="001B0439" w:rsidP="001B0439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0F9FD" w14:textId="5CE1BCF8" w:rsidR="001B0439" w:rsidRPr="001B0439" w:rsidRDefault="001B0439" w:rsidP="001B043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таблице представлен список всех подключенных мобильных устройств (с привязкой к оператору, ответственному за устройство). В данной вкладке можно просмотреть информацию об устройстве, выгрузить архив, а также осуществлять удаленное управление.</w:t>
      </w:r>
    </w:p>
    <w:p w14:paraId="092CF559" w14:textId="77777777" w:rsidR="001B0439" w:rsidRDefault="001B0439" w:rsidP="001B04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FB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7773644" wp14:editId="236984E1">
            <wp:extent cx="5904437" cy="1666875"/>
            <wp:effectExtent l="228600" t="95250" r="229870" b="352425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8C4FF242-BC71-4813-8BDD-35BB545DC8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8C4FF242-BC71-4813-8BDD-35BB545DC8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393" cy="1670533"/>
                    </a:xfrm>
                    <a:prstGeom prst="roundRect">
                      <a:avLst>
                        <a:gd name="adj" fmla="val 3512"/>
                      </a:avLst>
                    </a:prstGeom>
                    <a:effectLst>
                      <a:outerShdw blurRad="317500" dist="127000" dir="5400000" algn="t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CCD1872" w14:textId="5B1B60B7" w:rsidR="001B0439" w:rsidRDefault="001B0439" w:rsidP="001B0439">
      <w:pPr>
        <w:pStyle w:val="a3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B0439">
        <w:rPr>
          <w:rFonts w:ascii="Times New Roman" w:hAnsi="Times New Roman" w:cs="Times New Roman"/>
          <w:b/>
          <w:bCs/>
          <w:sz w:val="28"/>
          <w:szCs w:val="28"/>
        </w:rPr>
        <w:t>Окно для просмотра информации об устройстве</w:t>
      </w:r>
    </w:p>
    <w:p w14:paraId="445A3887" w14:textId="54376A09" w:rsidR="001B0439" w:rsidRDefault="001B0439" w:rsidP="001B0439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BB0AF" w14:textId="0D048624" w:rsidR="001B0439" w:rsidRDefault="001B0439" w:rsidP="001B043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окно появляется при нажатии «информация об устройстве». </w:t>
      </w:r>
    </w:p>
    <w:p w14:paraId="019ACDD3" w14:textId="51C6E139" w:rsidR="001B0439" w:rsidRPr="009657CA" w:rsidRDefault="001B0439" w:rsidP="001B0439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данном окне отображается информация о заряде батареи</w:t>
      </w:r>
      <w:r w:rsidR="009657CA">
        <w:rPr>
          <w:rFonts w:ascii="Times New Roman" w:hAnsi="Times New Roman" w:cs="Times New Roman"/>
          <w:sz w:val="28"/>
          <w:szCs w:val="28"/>
        </w:rPr>
        <w:t xml:space="preserve">, </w:t>
      </w:r>
      <w:r w:rsidR="009657CA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9657CA" w:rsidRPr="009657CA">
        <w:rPr>
          <w:rFonts w:ascii="Times New Roman" w:hAnsi="Times New Roman" w:cs="Times New Roman"/>
          <w:sz w:val="28"/>
          <w:szCs w:val="28"/>
        </w:rPr>
        <w:t xml:space="preserve">, </w:t>
      </w:r>
      <w:r w:rsidR="009657CA">
        <w:rPr>
          <w:rFonts w:ascii="Times New Roman" w:hAnsi="Times New Roman" w:cs="Times New Roman"/>
          <w:sz w:val="28"/>
          <w:szCs w:val="28"/>
        </w:rPr>
        <w:t>местоположении.</w:t>
      </w:r>
    </w:p>
    <w:p w14:paraId="032FA156" w14:textId="77777777" w:rsidR="001B0439" w:rsidRDefault="001B0439" w:rsidP="001B043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F4FB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21B6BBB" wp14:editId="11009D0F">
            <wp:extent cx="3333750" cy="2741085"/>
            <wp:effectExtent l="95250" t="95250" r="95250" b="9779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855624C4-AFC7-46B2-99A7-EF469120CE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855624C4-AFC7-46B2-99A7-EF469120CE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961" cy="274865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4D2480" w14:textId="77777777" w:rsidR="001B0439" w:rsidRDefault="001B0439" w:rsidP="001B043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E2E8D" w14:textId="55BB2345" w:rsidR="001B0439" w:rsidRDefault="001B0439" w:rsidP="001B0439">
      <w:pPr>
        <w:pStyle w:val="a3"/>
        <w:numPr>
          <w:ilvl w:val="1"/>
          <w:numId w:val="9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B0439">
        <w:rPr>
          <w:rFonts w:ascii="Times New Roman" w:hAnsi="Times New Roman" w:cs="Times New Roman"/>
          <w:b/>
          <w:bCs/>
          <w:sz w:val="28"/>
          <w:szCs w:val="28"/>
        </w:rPr>
        <w:t>Окно мониторинга устройств</w:t>
      </w:r>
    </w:p>
    <w:p w14:paraId="0744E68F" w14:textId="794DC347" w:rsidR="009657CA" w:rsidRDefault="009657CA" w:rsidP="009657CA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97800" w14:textId="349D6E44" w:rsidR="009657CA" w:rsidRPr="009657CA" w:rsidRDefault="009657CA" w:rsidP="009657C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окно представляет карту с отображением местоположения мобильных устройств.</w:t>
      </w:r>
    </w:p>
    <w:p w14:paraId="02CC9EDC" w14:textId="77777777" w:rsidR="001B0439" w:rsidRDefault="001B0439" w:rsidP="001B043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F703E8" w14:textId="77777777" w:rsidR="001B0439" w:rsidRDefault="001B0439" w:rsidP="001B043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F4FB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F95FDCC" wp14:editId="1836618A">
            <wp:extent cx="5940425" cy="2842895"/>
            <wp:effectExtent l="228600" t="95250" r="231775" b="357505"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id="{B38C23F3-6842-458C-8954-099F044FBBA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id="{B38C23F3-6842-458C-8954-099F044FBBA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2895"/>
                    </a:xfrm>
                    <a:prstGeom prst="roundRect">
                      <a:avLst>
                        <a:gd name="adj" fmla="val 2630"/>
                      </a:avLst>
                    </a:prstGeom>
                    <a:effectLst>
                      <a:outerShdw blurRad="317500" dist="127000" dir="5400000" algn="t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42E95A" w14:textId="77777777" w:rsidR="001B0439" w:rsidRPr="001B0439" w:rsidRDefault="001B0439" w:rsidP="0007217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B0439" w:rsidRPr="001B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4AB"/>
    <w:multiLevelType w:val="multilevel"/>
    <w:tmpl w:val="FFF034E4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148437B6"/>
    <w:multiLevelType w:val="multilevel"/>
    <w:tmpl w:val="F2C876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1F7D99"/>
    <w:multiLevelType w:val="multilevel"/>
    <w:tmpl w:val="438C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0752B"/>
    <w:multiLevelType w:val="hybridMultilevel"/>
    <w:tmpl w:val="7412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6B7"/>
    <w:multiLevelType w:val="multilevel"/>
    <w:tmpl w:val="DD1E7B9A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5041230D"/>
    <w:multiLevelType w:val="multilevel"/>
    <w:tmpl w:val="B9021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395686C"/>
    <w:multiLevelType w:val="hybridMultilevel"/>
    <w:tmpl w:val="783E7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81C259B"/>
    <w:multiLevelType w:val="hybridMultilevel"/>
    <w:tmpl w:val="B6DA8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AE4598"/>
    <w:multiLevelType w:val="multilevel"/>
    <w:tmpl w:val="B9021A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47"/>
    <w:rsid w:val="00072175"/>
    <w:rsid w:val="000C2EEC"/>
    <w:rsid w:val="001306DA"/>
    <w:rsid w:val="001B0439"/>
    <w:rsid w:val="002142FF"/>
    <w:rsid w:val="00297A47"/>
    <w:rsid w:val="002B1C09"/>
    <w:rsid w:val="002D6D57"/>
    <w:rsid w:val="002F2D5F"/>
    <w:rsid w:val="003145EF"/>
    <w:rsid w:val="003F3C40"/>
    <w:rsid w:val="00413187"/>
    <w:rsid w:val="00435459"/>
    <w:rsid w:val="0049619A"/>
    <w:rsid w:val="004A4ABE"/>
    <w:rsid w:val="006069B8"/>
    <w:rsid w:val="00634975"/>
    <w:rsid w:val="00687D21"/>
    <w:rsid w:val="008774A2"/>
    <w:rsid w:val="008836FB"/>
    <w:rsid w:val="008B1C5E"/>
    <w:rsid w:val="009657CA"/>
    <w:rsid w:val="00967F8E"/>
    <w:rsid w:val="009E0AB2"/>
    <w:rsid w:val="00A51BB2"/>
    <w:rsid w:val="00AC64CF"/>
    <w:rsid w:val="00CD4DC6"/>
    <w:rsid w:val="00D14EA5"/>
    <w:rsid w:val="00D61931"/>
    <w:rsid w:val="00DD3E56"/>
    <w:rsid w:val="00E63027"/>
    <w:rsid w:val="00F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82D3"/>
  <w15:chartTrackingRefBased/>
  <w15:docId w15:val="{39C782B1-0A59-407A-A014-0EB4482F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74E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3145E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C64C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6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059B-F19C-422E-8F0F-F51ECC0D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Владислав</dc:creator>
  <cp:keywords/>
  <dc:description/>
  <cp:lastModifiedBy>Nikolay</cp:lastModifiedBy>
  <cp:revision>24</cp:revision>
  <dcterms:created xsi:type="dcterms:W3CDTF">2021-07-06T11:27:00Z</dcterms:created>
  <dcterms:modified xsi:type="dcterms:W3CDTF">2024-03-26T07:01:00Z</dcterms:modified>
</cp:coreProperties>
</file>